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7E0" w:rsidRDefault="001D17E0">
      <w:bookmarkStart w:id="0" w:name="_GoBack"/>
      <w:bookmarkEnd w:id="0"/>
    </w:p>
    <w:p w:rsidR="00BD4560" w:rsidRDefault="00BD4560"/>
    <w:p w:rsidR="00BD4560" w:rsidRPr="00BD4560" w:rsidRDefault="00BD4560" w:rsidP="00BD4560">
      <w:pPr>
        <w:rPr>
          <w:b/>
          <w:sz w:val="24"/>
          <w:szCs w:val="24"/>
        </w:rPr>
      </w:pPr>
      <w:r w:rsidRPr="00BD4560">
        <w:rPr>
          <w:b/>
        </w:rPr>
        <w:t>1</w:t>
      </w:r>
      <w:r w:rsidRPr="00BD4560">
        <w:rPr>
          <w:b/>
          <w:sz w:val="24"/>
          <w:szCs w:val="24"/>
        </w:rPr>
        <w:t>.</w:t>
      </w:r>
      <w:r w:rsidRPr="00BD4560">
        <w:rPr>
          <w:b/>
          <w:sz w:val="24"/>
          <w:szCs w:val="24"/>
        </w:rPr>
        <w:t xml:space="preserve">            Przewód L=2m na bazie węża kompozytowego </w:t>
      </w:r>
      <w:proofErr w:type="spellStart"/>
      <w:r w:rsidRPr="00BD4560">
        <w:rPr>
          <w:b/>
          <w:sz w:val="24"/>
          <w:szCs w:val="24"/>
        </w:rPr>
        <w:t>Gassoflex</w:t>
      </w:r>
      <w:proofErr w:type="spellEnd"/>
      <w:r w:rsidRPr="00BD4560">
        <w:rPr>
          <w:b/>
          <w:sz w:val="24"/>
          <w:szCs w:val="24"/>
        </w:rPr>
        <w:t xml:space="preserve"> SST DN100 zakończony:</w:t>
      </w:r>
    </w:p>
    <w:p w:rsidR="00BD4560" w:rsidRPr="00BD4560" w:rsidRDefault="00BD4560" w:rsidP="00BD4560">
      <w:pPr>
        <w:rPr>
          <w:b/>
          <w:sz w:val="24"/>
          <w:szCs w:val="24"/>
        </w:rPr>
      </w:pPr>
      <w:r w:rsidRPr="00BD4560">
        <w:rPr>
          <w:b/>
          <w:sz w:val="24"/>
          <w:szCs w:val="24"/>
        </w:rPr>
        <w:t xml:space="preserve">strona A: złącze sucho odcinające ARTA typ ASK-K—4”-F-G4” BSP </w:t>
      </w:r>
      <w:proofErr w:type="spellStart"/>
      <w:r w:rsidRPr="00BD4560">
        <w:rPr>
          <w:b/>
          <w:sz w:val="24"/>
          <w:szCs w:val="24"/>
        </w:rPr>
        <w:t>ft</w:t>
      </w:r>
      <w:proofErr w:type="spellEnd"/>
      <w:r w:rsidRPr="00BD4560">
        <w:rPr>
          <w:b/>
          <w:sz w:val="24"/>
          <w:szCs w:val="24"/>
        </w:rPr>
        <w:t xml:space="preserve"> PN 16 SS/PFE</w:t>
      </w:r>
    </w:p>
    <w:p w:rsidR="00BD4560" w:rsidRPr="00BD4560" w:rsidRDefault="00BD4560" w:rsidP="00BD4560">
      <w:pPr>
        <w:rPr>
          <w:b/>
          <w:sz w:val="24"/>
          <w:szCs w:val="24"/>
        </w:rPr>
      </w:pPr>
      <w:r w:rsidRPr="00BD4560">
        <w:rPr>
          <w:b/>
          <w:sz w:val="24"/>
          <w:szCs w:val="24"/>
        </w:rPr>
        <w:t>strona B: gwint zewnętrzny 4” BSP SS</w:t>
      </w:r>
    </w:p>
    <w:p w:rsidR="00BD4560" w:rsidRPr="00BD4560" w:rsidRDefault="00BD4560" w:rsidP="00BD4560">
      <w:pPr>
        <w:rPr>
          <w:b/>
          <w:sz w:val="24"/>
          <w:szCs w:val="24"/>
        </w:rPr>
      </w:pPr>
      <w:r w:rsidRPr="00BD4560">
        <w:rPr>
          <w:b/>
          <w:sz w:val="24"/>
          <w:szCs w:val="24"/>
        </w:rPr>
        <w:t xml:space="preserve">+ Adapter złącze sucho odcinające ARTA typ ASK-K—4”-M-G4” BSP </w:t>
      </w:r>
      <w:proofErr w:type="spellStart"/>
      <w:r w:rsidRPr="00BD4560">
        <w:rPr>
          <w:b/>
          <w:sz w:val="24"/>
          <w:szCs w:val="24"/>
        </w:rPr>
        <w:t>ft</w:t>
      </w:r>
      <w:proofErr w:type="spellEnd"/>
      <w:r w:rsidRPr="00BD4560">
        <w:rPr>
          <w:b/>
          <w:sz w:val="24"/>
          <w:szCs w:val="24"/>
        </w:rPr>
        <w:t xml:space="preserve"> PN 16 SS/PFE z dokręconym </w:t>
      </w:r>
      <w:proofErr w:type="spellStart"/>
      <w:r w:rsidRPr="00BD4560">
        <w:rPr>
          <w:b/>
          <w:sz w:val="24"/>
          <w:szCs w:val="24"/>
        </w:rPr>
        <w:t>nyplem</w:t>
      </w:r>
      <w:proofErr w:type="spellEnd"/>
      <w:r w:rsidRPr="00BD4560">
        <w:rPr>
          <w:b/>
          <w:sz w:val="24"/>
          <w:szCs w:val="24"/>
        </w:rPr>
        <w:t xml:space="preserve"> 4” i złączem TW MK4”SS</w:t>
      </w:r>
    </w:p>
    <w:p w:rsidR="00BD4560" w:rsidRPr="00BD4560" w:rsidRDefault="00BD4560" w:rsidP="00BD4560">
      <w:pPr>
        <w:rPr>
          <w:b/>
          <w:sz w:val="24"/>
          <w:szCs w:val="24"/>
        </w:rPr>
      </w:pPr>
    </w:p>
    <w:p w:rsidR="00BD4560" w:rsidRPr="00BD4560" w:rsidRDefault="00BD4560" w:rsidP="00BD4560">
      <w:pPr>
        <w:rPr>
          <w:b/>
          <w:sz w:val="24"/>
          <w:szCs w:val="24"/>
        </w:rPr>
      </w:pPr>
    </w:p>
    <w:p w:rsidR="00BD4560" w:rsidRPr="00BD4560" w:rsidRDefault="00BD4560" w:rsidP="00BD4560">
      <w:pPr>
        <w:rPr>
          <w:b/>
          <w:sz w:val="24"/>
          <w:szCs w:val="24"/>
        </w:rPr>
      </w:pPr>
      <w:r w:rsidRPr="00BD4560">
        <w:rPr>
          <w:b/>
          <w:sz w:val="24"/>
          <w:szCs w:val="24"/>
        </w:rPr>
        <w:t xml:space="preserve">2.            Przewód L=3,25 m na bazie węża kompozytowego </w:t>
      </w:r>
      <w:proofErr w:type="spellStart"/>
      <w:r w:rsidRPr="00BD4560">
        <w:rPr>
          <w:b/>
          <w:sz w:val="24"/>
          <w:szCs w:val="24"/>
        </w:rPr>
        <w:t>Gassoflex</w:t>
      </w:r>
      <w:proofErr w:type="spellEnd"/>
      <w:r w:rsidRPr="00BD4560">
        <w:rPr>
          <w:b/>
          <w:sz w:val="24"/>
          <w:szCs w:val="24"/>
        </w:rPr>
        <w:t xml:space="preserve"> SST DN100 zakończony:</w:t>
      </w:r>
    </w:p>
    <w:p w:rsidR="00BD4560" w:rsidRPr="00BD4560" w:rsidRDefault="00BD4560" w:rsidP="00BD4560">
      <w:pPr>
        <w:rPr>
          <w:b/>
          <w:sz w:val="24"/>
          <w:szCs w:val="24"/>
        </w:rPr>
      </w:pPr>
      <w:r w:rsidRPr="00BD4560">
        <w:rPr>
          <w:b/>
          <w:sz w:val="24"/>
          <w:szCs w:val="24"/>
        </w:rPr>
        <w:t xml:space="preserve">strona A: kołnierz stały DN100 PN 10/16 SS + zawór kulowy kołnierzowy </w:t>
      </w:r>
      <w:proofErr w:type="spellStart"/>
      <w:r w:rsidRPr="00BD4560">
        <w:rPr>
          <w:b/>
          <w:sz w:val="24"/>
          <w:szCs w:val="24"/>
        </w:rPr>
        <w:t>Andrex</w:t>
      </w:r>
      <w:proofErr w:type="spellEnd"/>
      <w:r w:rsidRPr="00BD4560">
        <w:rPr>
          <w:b/>
          <w:sz w:val="24"/>
          <w:szCs w:val="24"/>
        </w:rPr>
        <w:t xml:space="preserve"> DN 100 SS/PTFE; </w:t>
      </w:r>
    </w:p>
    <w:p w:rsidR="00BD4560" w:rsidRPr="00BD4560" w:rsidRDefault="00BD4560" w:rsidP="00BD4560">
      <w:pPr>
        <w:rPr>
          <w:b/>
          <w:sz w:val="24"/>
          <w:szCs w:val="24"/>
        </w:rPr>
      </w:pPr>
      <w:r w:rsidRPr="00BD4560">
        <w:rPr>
          <w:b/>
          <w:sz w:val="24"/>
          <w:szCs w:val="24"/>
        </w:rPr>
        <w:t>strona B: kołnierz stały DN100 PN 10/16 SS + złącze awaryjnego rozłączania BREKAWAY GBC 4”SS</w:t>
      </w:r>
    </w:p>
    <w:p w:rsidR="00BD4560" w:rsidRDefault="00BD4560"/>
    <w:sectPr w:rsidR="00BD4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60"/>
    <w:rsid w:val="001D17E0"/>
    <w:rsid w:val="00BD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95619-6054-4E97-960A-434D83DE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560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8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1</cp:revision>
  <dcterms:created xsi:type="dcterms:W3CDTF">2018-05-10T09:12:00Z</dcterms:created>
  <dcterms:modified xsi:type="dcterms:W3CDTF">2018-05-10T09:18:00Z</dcterms:modified>
</cp:coreProperties>
</file>